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AD46" w14:textId="77777777" w:rsidR="00C01D3F" w:rsidRPr="00C01D3F" w:rsidRDefault="00C01D3F" w:rsidP="00C01D3F">
      <w:pPr>
        <w:shd w:val="clear" w:color="auto" w:fill="F7F7F7"/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666"/>
          <w:kern w:val="36"/>
          <w:sz w:val="48"/>
          <w:szCs w:val="48"/>
          <w:lang w:eastAsia="ru-RU"/>
        </w:rPr>
      </w:pPr>
      <w:r w:rsidRPr="00C01D3F">
        <w:rPr>
          <w:rFonts w:ascii="Arial" w:eastAsia="Times New Roman" w:hAnsi="Arial" w:cs="Arial"/>
          <w:b/>
          <w:bCs/>
          <w:color w:val="006666"/>
          <w:kern w:val="36"/>
          <w:sz w:val="48"/>
          <w:szCs w:val="48"/>
          <w:lang w:eastAsia="ru-RU"/>
        </w:rPr>
        <w:t>Памятка отдыхающему</w:t>
      </w:r>
    </w:p>
    <w:p w14:paraId="26F34600" w14:textId="77777777" w:rsidR="00C01D3F" w:rsidRPr="00C01D3F" w:rsidRDefault="00C01D3F" w:rsidP="00C01D3F">
      <w:pPr>
        <w:shd w:val="clear" w:color="auto" w:fill="F7F7F7"/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</w:pPr>
      <w:r w:rsidRPr="00C01D3F">
        <w:rPr>
          <w:rFonts w:ascii="Arial" w:eastAsia="Times New Roman" w:hAnsi="Arial" w:cs="Arial"/>
          <w:color w:val="5E5E5E"/>
          <w:sz w:val="16"/>
          <w:szCs w:val="16"/>
          <w:lang w:eastAsia="ru-RU"/>
        </w:rPr>
        <w:br/>
      </w:r>
      <w:r w:rsidRPr="00C01D3F">
        <w:rPr>
          <w:rFonts w:ascii="Arial" w:eastAsia="Times New Roman" w:hAnsi="Arial" w:cs="Arial"/>
          <w:color w:val="5E5E5E"/>
          <w:sz w:val="20"/>
          <w:szCs w:val="20"/>
          <w:lang w:eastAsia="ru-RU"/>
        </w:rPr>
        <w:t xml:space="preserve">Главным преимуществом отдыха в санатории является санаторно-курортное лечение. </w:t>
      </w:r>
      <w:r>
        <w:rPr>
          <w:rFonts w:ascii="Arial" w:eastAsia="Times New Roman" w:hAnsi="Arial" w:cs="Arial"/>
          <w:color w:val="5E5E5E"/>
          <w:sz w:val="20"/>
          <w:szCs w:val="20"/>
          <w:lang w:eastAsia="ru-RU"/>
        </w:rPr>
        <w:t xml:space="preserve">  Правильная и </w:t>
      </w:r>
      <w:r w:rsidRPr="00C01D3F">
        <w:rPr>
          <w:rFonts w:ascii="Arial" w:eastAsia="Times New Roman" w:hAnsi="Arial" w:cs="Arial"/>
          <w:color w:val="5E5E5E"/>
          <w:sz w:val="20"/>
          <w:szCs w:val="20"/>
          <w:lang w:eastAsia="ru-RU"/>
        </w:rPr>
        <w:t>качественная подготовка – залог успеха терапии. Чем больше информации о состоянии здоровья</w:t>
      </w:r>
      <w:r w:rsidRPr="00C01D3F">
        <w:rPr>
          <w:rFonts w:ascii="Arial" w:eastAsia="Times New Roman" w:hAnsi="Arial" w:cs="Arial"/>
          <w:color w:val="5E5E5E"/>
          <w:sz w:val="20"/>
          <w:szCs w:val="20"/>
          <w:lang w:eastAsia="ru-RU"/>
        </w:rPr>
        <w:br/>
        <w:t>отдыхающего будет предоставлено лечащему врачу санатория, тем выше будет эффект от лечения.</w:t>
      </w:r>
    </w:p>
    <w:p w14:paraId="5DD1333B" w14:textId="77777777" w:rsidR="00C01D3F" w:rsidRPr="00C01D3F" w:rsidRDefault="00C01D3F" w:rsidP="00C01D3F">
      <w:pPr>
        <w:shd w:val="clear" w:color="auto" w:fill="F7F7F7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</w:pPr>
      <w:r w:rsidRPr="00C01D3F"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>Обязательный минимум документов (взрослые):</w:t>
      </w:r>
    </w:p>
    <w:p w14:paraId="3DA75858" w14:textId="77777777" w:rsidR="00C01D3F" w:rsidRPr="00C01D3F" w:rsidRDefault="00C01D3F" w:rsidP="00C01D3F">
      <w:pPr>
        <w:shd w:val="clear" w:color="auto" w:fill="F7F7F7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01D3F">
        <w:rPr>
          <w:rFonts w:ascii="Arial" w:eastAsia="Times New Roman" w:hAnsi="Arial" w:cs="Arial"/>
          <w:color w:val="275D55"/>
          <w:sz w:val="20"/>
          <w:szCs w:val="20"/>
          <w:lang w:eastAsia="ru-RU"/>
        </w:rPr>
        <w:br/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t>• </w:t>
      </w:r>
      <w:r w:rsidRPr="00C01D3F">
        <w:rPr>
          <w:rFonts w:ascii="Arial" w:eastAsia="Times New Roman" w:hAnsi="Arial" w:cs="Arial"/>
          <w:b/>
          <w:bCs/>
          <w:sz w:val="20"/>
          <w:u w:val="single"/>
          <w:lang w:eastAsia="ru-RU"/>
        </w:rPr>
        <w:t>справка об отсутствии контакта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t> с инфекционными и COVID-больными в течение последних 14 дней.    Документ должен быть выдан медицинской организацией не позднее, чем за 3 дня до даты въезда в санаторий;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  <w:t>• </w:t>
      </w:r>
      <w:r w:rsidRPr="00C01D3F">
        <w:rPr>
          <w:rFonts w:ascii="Arial" w:eastAsia="Times New Roman" w:hAnsi="Arial" w:cs="Arial"/>
          <w:b/>
          <w:bCs/>
          <w:sz w:val="20"/>
          <w:u w:val="single"/>
          <w:lang w:eastAsia="ru-RU"/>
        </w:rPr>
        <w:t>санаторно-курортная карта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t> установленного образца давностью не более двух месяцев (форма 072/у);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  <w:t>• паспорт или иной документ удостоверяющий личность (удостоверение личности моряка,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  <w:t>удостоверение личности военнослужащего, паспорт иностранного гражданина);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  <w:t>• для пенсионеров – пенсионное удостоверение или справка о назначении пенсии;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  <w:t>• при наличии - путевка (направление или доверенность от организации на получение путевки);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  <w:t>• полис обязательного медицинского страхования;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  <w:t>• для беременных обязательно наличие обменной карты.</w:t>
      </w:r>
    </w:p>
    <w:p w14:paraId="57F4EFC0" w14:textId="77777777" w:rsidR="00C01D3F" w:rsidRPr="00C01D3F" w:rsidRDefault="00C01D3F" w:rsidP="00C01D3F">
      <w:pPr>
        <w:shd w:val="clear" w:color="auto" w:fill="F7F7F7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A9E7309" w14:textId="77777777" w:rsidR="00C01D3F" w:rsidRPr="00C01D3F" w:rsidRDefault="00C01D3F" w:rsidP="00C01D3F">
      <w:pPr>
        <w:shd w:val="clear" w:color="auto" w:fill="F7F7F7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</w:pPr>
      <w:r w:rsidRPr="00C01D3F"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>Обязательный минимум документов (дети):</w:t>
      </w:r>
    </w:p>
    <w:p w14:paraId="5BB01BC0" w14:textId="77777777" w:rsidR="00C01D3F" w:rsidRPr="00C01D3F" w:rsidRDefault="00C01D3F" w:rsidP="00C01D3F">
      <w:pPr>
        <w:shd w:val="clear" w:color="auto" w:fill="F7F7F7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01D3F">
        <w:rPr>
          <w:rFonts w:ascii="Arial" w:eastAsia="Times New Roman" w:hAnsi="Arial" w:cs="Arial"/>
          <w:color w:val="275D55"/>
          <w:sz w:val="20"/>
          <w:szCs w:val="20"/>
          <w:lang w:eastAsia="ru-RU"/>
        </w:rPr>
        <w:br/>
      </w:r>
      <w:r w:rsidRPr="00C01D3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• 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t>Дети в санаторий принимаются с любого возраста, лечение назначается детям от 4-х лет;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C01D3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• </w:t>
      </w:r>
      <w:r w:rsidRPr="00C01D3F">
        <w:rPr>
          <w:rFonts w:ascii="Arial" w:eastAsia="Times New Roman" w:hAnsi="Arial" w:cs="Arial"/>
          <w:b/>
          <w:bCs/>
          <w:sz w:val="20"/>
          <w:u w:val="single"/>
          <w:lang w:eastAsia="ru-RU"/>
        </w:rPr>
        <w:t>справка об отсутствии контакта</w:t>
      </w:r>
      <w:r w:rsidRPr="00C01D3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 с зараженными коронавирусом в течение последних 14 дней.  </w:t>
      </w:r>
      <w:r w:rsidR="004E696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                                  </w:t>
      </w:r>
      <w:r w:rsidRPr="00C01D3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                 Документ должен быть выдан медицинской организацией не позднее, чем за 3 дня до даты въезда в санаторий;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  <w:t>• </w:t>
      </w:r>
      <w:r w:rsidRPr="00C01D3F">
        <w:rPr>
          <w:rFonts w:ascii="Arial" w:eastAsia="Times New Roman" w:hAnsi="Arial" w:cs="Arial"/>
          <w:b/>
          <w:bCs/>
          <w:sz w:val="20"/>
          <w:u w:val="single"/>
          <w:lang w:eastAsia="ru-RU"/>
        </w:rPr>
        <w:t>санаторно-курортная карта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t> установленной формы (если планируете лечение ребенка)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  <w:t>(форма 076/у), срок действия карты двенадцать месяцев;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  <w:t>• свидетельство о рождении (паспорт для лиц старше 14-ти лет);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  <w:t>• полис обязательного медицинского страхования;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  <w:t>• анализ на энтеробиоз;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  <w:t>• заключение врача-дерматолога об отсутствии заразных заболеваний кожи.</w:t>
      </w:r>
    </w:p>
    <w:p w14:paraId="0E257BC8" w14:textId="77777777" w:rsidR="00C01D3F" w:rsidRPr="00C01D3F" w:rsidRDefault="00C01D3F" w:rsidP="00C01D3F">
      <w:pPr>
        <w:shd w:val="clear" w:color="auto" w:fill="F7F7F7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lang w:eastAsia="ru-RU"/>
        </w:rPr>
      </w:pPr>
    </w:p>
    <w:p w14:paraId="4F0A51C4" w14:textId="77777777" w:rsidR="00C01D3F" w:rsidRPr="00C01D3F" w:rsidRDefault="00C01D3F" w:rsidP="00C01D3F">
      <w:pPr>
        <w:shd w:val="clear" w:color="auto" w:fill="F7F7F7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01D3F">
        <w:rPr>
          <w:rFonts w:ascii="Arial" w:eastAsia="Times New Roman" w:hAnsi="Arial" w:cs="Arial"/>
          <w:b/>
          <w:bCs/>
          <w:sz w:val="20"/>
          <w:lang w:eastAsia="ru-RU"/>
        </w:rPr>
        <w:t>Детям до 4-х лет санаторно-курортное лечение не проводится, но для проживания вместе с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C01D3F">
        <w:rPr>
          <w:rFonts w:ascii="Arial" w:eastAsia="Times New Roman" w:hAnsi="Arial" w:cs="Arial"/>
          <w:b/>
          <w:bCs/>
          <w:sz w:val="20"/>
          <w:lang w:eastAsia="ru-RU"/>
        </w:rPr>
        <w:t>родителями и нахождения на территории санатория необходимы все выше перечисленные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C01D3F">
        <w:rPr>
          <w:rFonts w:ascii="Arial" w:eastAsia="Times New Roman" w:hAnsi="Arial" w:cs="Arial"/>
          <w:b/>
          <w:bCs/>
          <w:sz w:val="20"/>
          <w:lang w:eastAsia="ru-RU"/>
        </w:rPr>
        <w:t>документы, за исключением санаторно-курортной карты.</w:t>
      </w:r>
    </w:p>
    <w:p w14:paraId="59EFA930" w14:textId="77777777" w:rsidR="00C01D3F" w:rsidRPr="00C01D3F" w:rsidRDefault="00C01D3F" w:rsidP="00C01D3F">
      <w:pPr>
        <w:shd w:val="clear" w:color="auto" w:fill="F7F7F7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01D3F">
        <w:rPr>
          <w:rFonts w:ascii="Arial" w:eastAsia="Times New Roman" w:hAnsi="Arial" w:cs="Arial"/>
          <w:b/>
          <w:bCs/>
          <w:sz w:val="20"/>
          <w:lang w:eastAsia="ru-RU"/>
        </w:rPr>
        <w:t>ВНИМАНИЕ! ВАЖНО!</w:t>
      </w:r>
    </w:p>
    <w:p w14:paraId="5A3A803C" w14:textId="77777777" w:rsidR="00C01D3F" w:rsidRPr="00C01D3F" w:rsidRDefault="00C01D3F" w:rsidP="00C01D3F">
      <w:pPr>
        <w:shd w:val="clear" w:color="auto" w:fill="F7F7F7"/>
        <w:spacing w:before="244" w:after="244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01D3F">
        <w:rPr>
          <w:rFonts w:ascii="Arial" w:eastAsia="Times New Roman" w:hAnsi="Arial" w:cs="Arial"/>
          <w:sz w:val="20"/>
          <w:szCs w:val="20"/>
          <w:lang w:eastAsia="ru-RU"/>
        </w:rPr>
        <w:t>Заселение лиц, не достигших возраста 18-ти лет, в отсутствии законных представителей* осуществляется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  <w:t>при условии предоставления сопровождающим лицом (лицами) письменного согласия законных представителей (одного из них).</w:t>
      </w:r>
      <w:r w:rsidRPr="00C01D3F">
        <w:rPr>
          <w:rFonts w:ascii="Arial" w:eastAsia="Times New Roman" w:hAnsi="Arial" w:cs="Arial"/>
          <w:sz w:val="20"/>
          <w:szCs w:val="20"/>
          <w:lang w:eastAsia="ru-RU"/>
        </w:rPr>
        <w:br/>
        <w:t>* Родителей (усыновителей, опекунов).</w:t>
      </w:r>
    </w:p>
    <w:p w14:paraId="115669EC" w14:textId="77777777" w:rsidR="00C01D3F" w:rsidRPr="00C01D3F" w:rsidRDefault="00C01D3F" w:rsidP="00C01D3F">
      <w:pPr>
        <w:shd w:val="clear" w:color="auto" w:fill="F7F7F7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</w:pPr>
      <w:r w:rsidRPr="00C01D3F"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>Что нужно знать о пребывании в санатории</w:t>
      </w:r>
    </w:p>
    <w:p w14:paraId="3B2A3A55" w14:textId="77777777" w:rsidR="00C01D3F" w:rsidRPr="00C01D3F" w:rsidRDefault="00C01D3F" w:rsidP="00C01D3F">
      <w:pPr>
        <w:shd w:val="clear" w:color="auto" w:fill="F7F7F7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C01D3F">
        <w:rPr>
          <w:rFonts w:ascii="Arial" w:eastAsia="Times New Roman" w:hAnsi="Arial" w:cs="Arial"/>
          <w:color w:val="006666"/>
          <w:sz w:val="16"/>
          <w:szCs w:val="16"/>
          <w:lang w:eastAsia="ru-RU"/>
        </w:rPr>
        <w:br/>
      </w:r>
      <w:r w:rsidRPr="00C01D3F">
        <w:rPr>
          <w:rFonts w:ascii="Arial" w:eastAsia="Times New Roman" w:hAnsi="Arial" w:cs="Arial"/>
          <w:sz w:val="18"/>
          <w:szCs w:val="18"/>
          <w:lang w:eastAsia="ru-RU"/>
        </w:rPr>
        <w:t>• при приеме в санаторий Гостям будет проведена термометрия; затем измерение температуры будет проводиться не менее  1 раза в день;</w:t>
      </w:r>
      <w:r w:rsidRPr="00C01D3F">
        <w:rPr>
          <w:rFonts w:ascii="Arial" w:eastAsia="Times New Roman" w:hAnsi="Arial" w:cs="Arial"/>
          <w:sz w:val="18"/>
          <w:szCs w:val="18"/>
          <w:lang w:eastAsia="ru-RU"/>
        </w:rPr>
        <w:br/>
        <w:t>• Гостям с семьями разрешено проживание в одном номере;</w:t>
      </w:r>
      <w:r w:rsidRPr="00C01D3F">
        <w:rPr>
          <w:rFonts w:ascii="Arial" w:eastAsia="Times New Roman" w:hAnsi="Arial" w:cs="Arial"/>
          <w:sz w:val="18"/>
          <w:szCs w:val="18"/>
          <w:lang w:eastAsia="ru-RU"/>
        </w:rPr>
        <w:br/>
        <w:t>• организация питания для семей, проживающих совместно в одном номере, будет осуществляться за одним столом в ресторане санатория;</w:t>
      </w:r>
      <w:r w:rsidRPr="00C01D3F">
        <w:rPr>
          <w:rFonts w:ascii="Arial" w:eastAsia="Times New Roman" w:hAnsi="Arial" w:cs="Arial"/>
          <w:sz w:val="18"/>
          <w:szCs w:val="18"/>
          <w:lang w:eastAsia="ru-RU"/>
        </w:rPr>
        <w:br/>
        <w:t>• при желании средства индивидуальной защиты (маска, перчатки) Гость сможет приобрести непосредственно в санатории;</w:t>
      </w:r>
      <w:r w:rsidRPr="00C01D3F">
        <w:rPr>
          <w:rFonts w:ascii="Arial" w:eastAsia="Times New Roman" w:hAnsi="Arial" w:cs="Arial"/>
          <w:sz w:val="18"/>
          <w:szCs w:val="18"/>
          <w:lang w:eastAsia="ru-RU"/>
        </w:rPr>
        <w:br/>
        <w:t>• при посещении пляжа гостям необходимо соблюдать принцип социального дистанцирования;</w:t>
      </w:r>
      <w:r w:rsidRPr="00C01D3F">
        <w:rPr>
          <w:rFonts w:ascii="Arial" w:eastAsia="Times New Roman" w:hAnsi="Arial" w:cs="Arial"/>
          <w:sz w:val="18"/>
          <w:szCs w:val="18"/>
          <w:lang w:eastAsia="ru-RU"/>
        </w:rPr>
        <w:br/>
        <w:t>• с целью проведения дезинфекции помещения (номера) в постоянном режиме необходимо осуществлять проветривание                          1 раз в два часа;</w:t>
      </w:r>
      <w:r w:rsidRPr="00C01D3F">
        <w:rPr>
          <w:rFonts w:ascii="Arial" w:eastAsia="Times New Roman" w:hAnsi="Arial" w:cs="Arial"/>
          <w:sz w:val="18"/>
          <w:szCs w:val="18"/>
          <w:lang w:eastAsia="ru-RU"/>
        </w:rPr>
        <w:br/>
        <w:t>• Гостям необходимо соблюдать правила гигиены рук (часто мойте руки водой с мылом или обрабатывайте их спиртосодержащим антисептиком для рук, не прикасайтесь руками к глазам, рту или носу);</w:t>
      </w:r>
      <w:r w:rsidRPr="00C01D3F">
        <w:rPr>
          <w:rFonts w:ascii="Arial" w:eastAsia="Times New Roman" w:hAnsi="Arial" w:cs="Arial"/>
          <w:sz w:val="18"/>
          <w:szCs w:val="18"/>
          <w:lang w:eastAsia="ru-RU"/>
        </w:rPr>
        <w:br/>
        <w:t>• все медицинские процедуры назначаются исключительно лечащим врачом санатория;</w:t>
      </w:r>
      <w:r w:rsidRPr="00C01D3F">
        <w:rPr>
          <w:rFonts w:ascii="Arial" w:eastAsia="Times New Roman" w:hAnsi="Arial" w:cs="Arial"/>
          <w:sz w:val="18"/>
          <w:szCs w:val="18"/>
          <w:lang w:eastAsia="ru-RU"/>
        </w:rPr>
        <w:br/>
        <w:t>• на приём к врачу и на лечебные процедуры необходимо приходить без опозданий к назначенному времени;</w:t>
      </w:r>
      <w:r w:rsidRPr="00C01D3F">
        <w:rPr>
          <w:rFonts w:ascii="Arial" w:eastAsia="Times New Roman" w:hAnsi="Arial" w:cs="Arial"/>
          <w:sz w:val="18"/>
          <w:szCs w:val="18"/>
          <w:lang w:eastAsia="ru-RU"/>
        </w:rPr>
        <w:br/>
        <w:t>• о наличии любых видов аллергии либо непереносимости лекарственных препаратов, необходимо поставить в известность лечащего врача;</w:t>
      </w:r>
      <w:r w:rsidRPr="00C01D3F">
        <w:rPr>
          <w:rFonts w:ascii="Arial" w:eastAsia="Times New Roman" w:hAnsi="Arial" w:cs="Arial"/>
          <w:sz w:val="18"/>
          <w:szCs w:val="18"/>
          <w:lang w:eastAsia="ru-RU"/>
        </w:rPr>
        <w:br/>
        <w:t>• если Вы регулярно принимаете какие-либо лекарственные средства, не забудьте взять их с собой в достаточном количестве;</w:t>
      </w:r>
      <w:r w:rsidRPr="00C01D3F">
        <w:rPr>
          <w:rFonts w:ascii="Arial" w:eastAsia="Times New Roman" w:hAnsi="Arial" w:cs="Arial"/>
          <w:sz w:val="18"/>
          <w:szCs w:val="18"/>
          <w:lang w:eastAsia="ru-RU"/>
        </w:rPr>
        <w:br/>
        <w:t>• для посещения водных и грязевых процедур необходимо иметь при себе купальные принадлежности, сланцы,                               шапочку (для бассейна);</w:t>
      </w:r>
      <w:r w:rsidRPr="00C01D3F">
        <w:rPr>
          <w:rFonts w:ascii="Arial" w:eastAsia="Times New Roman" w:hAnsi="Arial" w:cs="Arial"/>
          <w:sz w:val="18"/>
          <w:szCs w:val="18"/>
          <w:lang w:eastAsia="ru-RU"/>
        </w:rPr>
        <w:br/>
        <w:t>• обязательным условием успешного лечения является строгое соблюдение врачебных назначений, в том числе программы лечения, диеты и режима двигательной активности;</w:t>
      </w:r>
      <w:r w:rsidRPr="00C01D3F">
        <w:rPr>
          <w:rFonts w:ascii="Arial" w:eastAsia="Times New Roman" w:hAnsi="Arial" w:cs="Arial"/>
          <w:sz w:val="18"/>
          <w:szCs w:val="18"/>
          <w:lang w:eastAsia="ru-RU"/>
        </w:rPr>
        <w:br/>
        <w:t>• помните, что продолжительность здорового сна должна составлять не менее 8 часов, а отход ко сну должен начинаться не позднее 22:00 часов;</w:t>
      </w:r>
      <w:r w:rsidRPr="00C01D3F">
        <w:rPr>
          <w:rFonts w:ascii="Arial" w:eastAsia="Times New Roman" w:hAnsi="Arial" w:cs="Arial"/>
          <w:sz w:val="18"/>
          <w:szCs w:val="18"/>
          <w:lang w:eastAsia="ru-RU"/>
        </w:rPr>
        <w:br/>
        <w:t>• для достижения наибольшей эффективности лечения рекомендуется отказаться от приема спиртных напитков и курения;</w:t>
      </w:r>
      <w:r w:rsidRPr="00C01D3F">
        <w:rPr>
          <w:rFonts w:ascii="Arial" w:eastAsia="Times New Roman" w:hAnsi="Arial" w:cs="Arial"/>
          <w:sz w:val="18"/>
          <w:szCs w:val="18"/>
          <w:lang w:eastAsia="ru-RU"/>
        </w:rPr>
        <w:br/>
        <w:t>• при ухудшении состояния здоровья или обострения заболевания необходимо обязательно обратится к лечащему врачу,                   в вечернее время и выходные дни к дежурному врачу или дежурной медсестре.</w:t>
      </w:r>
    </w:p>
    <w:p w14:paraId="2569BB43" w14:textId="1C7F709C" w:rsidR="0051593B" w:rsidRDefault="00C01D3F" w:rsidP="00CA046C">
      <w:pPr>
        <w:shd w:val="clear" w:color="auto" w:fill="F7F7F7"/>
        <w:spacing w:after="0" w:line="240" w:lineRule="auto"/>
        <w:jc w:val="center"/>
        <w:textAlignment w:val="baseline"/>
      </w:pPr>
      <w:r w:rsidRPr="00C01D3F">
        <w:rPr>
          <w:rFonts w:ascii="Arial" w:eastAsia="Times New Roman" w:hAnsi="Arial" w:cs="Arial"/>
          <w:color w:val="275D55"/>
          <w:sz w:val="18"/>
          <w:szCs w:val="18"/>
          <w:lang w:eastAsia="ru-RU"/>
        </w:rPr>
        <w:br/>
      </w:r>
      <w:r w:rsidRPr="00C01D3F">
        <w:rPr>
          <w:rFonts w:ascii="Arial" w:eastAsia="Times New Roman" w:hAnsi="Arial" w:cs="Arial"/>
          <w:b/>
          <w:bCs/>
          <w:color w:val="006666"/>
          <w:sz w:val="16"/>
          <w:szCs w:val="16"/>
          <w:lang w:eastAsia="ru-RU"/>
        </w:rPr>
        <w:t>ЖЕЛАЕМ ВАМ ПРИЯТНОГО ОТДЫХА И УСПЕШНОГО ЛЕЧЕНИЯ!</w:t>
      </w:r>
    </w:p>
    <w:sectPr w:rsidR="0051593B" w:rsidSect="00C01D3F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3F"/>
    <w:rsid w:val="004E6964"/>
    <w:rsid w:val="0051593B"/>
    <w:rsid w:val="00C01D3F"/>
    <w:rsid w:val="00CA046C"/>
    <w:rsid w:val="00F4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9014"/>
  <w15:docId w15:val="{A0972BB8-A389-4A0A-BB61-B0747507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93B"/>
  </w:style>
  <w:style w:type="paragraph" w:styleId="Heading1">
    <w:name w:val="heading 1"/>
    <w:basedOn w:val="Normal"/>
    <w:link w:val="Heading1Char"/>
    <w:uiPriority w:val="9"/>
    <w:qFormat/>
    <w:rsid w:val="00C01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0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01D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9558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Reseption</dc:creator>
  <cp:lastModifiedBy>Floating X</cp:lastModifiedBy>
  <cp:revision>3</cp:revision>
  <cp:lastPrinted>2022-04-06T09:16:00Z</cp:lastPrinted>
  <dcterms:created xsi:type="dcterms:W3CDTF">2022-04-06T09:17:00Z</dcterms:created>
  <dcterms:modified xsi:type="dcterms:W3CDTF">2022-07-19T10:12:00Z</dcterms:modified>
</cp:coreProperties>
</file>